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B" w:rsidRPr="00BF5C3E" w:rsidRDefault="00F24D8B" w:rsidP="00BF5C3E">
      <w:pPr>
        <w:jc w:val="center"/>
        <w:rPr>
          <w:sz w:val="28"/>
          <w:szCs w:val="28"/>
        </w:rPr>
      </w:pPr>
      <w:r w:rsidRPr="00BF5C3E">
        <w:fldChar w:fldCharType="begin"/>
      </w:r>
      <w:r w:rsidRPr="00BF5C3E">
        <w:rPr>
          <w:sz w:val="28"/>
          <w:szCs w:val="28"/>
        </w:rPr>
        <w:instrText xml:space="preserve"> HYPERLINK "http://bv.gov.hu/download/1/83/b0000/Levelez%C3%A9ssel%20kapcsolatos%20%C3%A1ltal%C3%A1nos%20szab%C3%A1lyok%20gyula.doc" </w:instrText>
      </w:r>
      <w:r w:rsidRPr="00BF5C3E">
        <w:fldChar w:fldCharType="separate"/>
      </w:r>
      <w:r w:rsidRPr="00BF5C3E">
        <w:rPr>
          <w:rStyle w:val="Hiperhivatkozs"/>
          <w:sz w:val="28"/>
          <w:szCs w:val="28"/>
        </w:rPr>
        <w:t>Levelezéssel kapcsolatos tájékoztató</w:t>
      </w:r>
      <w:r w:rsidRPr="00BF5C3E">
        <w:rPr>
          <w:rStyle w:val="Hiperhivatkozs"/>
          <w:sz w:val="28"/>
          <w:szCs w:val="28"/>
        </w:rPr>
        <w:fldChar w:fldCharType="end"/>
      </w:r>
    </w:p>
    <w:p w:rsidR="00F24D8B" w:rsidRPr="005A27F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beérkező levelek ellenőrzése rendszerint a küldemény felbontásával történik.</w:t>
      </w:r>
    </w:p>
    <w:p w:rsidR="00E27A29" w:rsidRDefault="00E27A29" w:rsidP="00F24D8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4D8B" w:rsidRPr="005A27FB" w:rsidRDefault="00F24D8B" w:rsidP="00F24D8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A27FB">
        <w:rPr>
          <w:rFonts w:ascii="Times" w:eastAsia="Times New Roman" w:hAnsi="Times" w:cs="Times"/>
          <w:sz w:val="24"/>
          <w:szCs w:val="24"/>
          <w:lang w:eastAsia="hu-HU"/>
        </w:rPr>
        <w:t>A levél, írásos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  <w:r w:rsidR="00BF5C3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200888">
        <w:rPr>
          <w:rFonts w:ascii="Times" w:eastAsia="Times New Roman" w:hAnsi="Times" w:cs="Times"/>
          <w:sz w:val="24"/>
          <w:szCs w:val="24"/>
          <w:lang w:eastAsia="hu-HU"/>
        </w:rPr>
        <w:t>L</w:t>
      </w:r>
      <w:r w:rsidR="00A53C52" w:rsidRPr="00A53C52">
        <w:rPr>
          <w:rFonts w:ascii="Times" w:eastAsia="Times New Roman" w:hAnsi="Times" w:cs="Times"/>
          <w:sz w:val="24"/>
          <w:szCs w:val="24"/>
          <w:lang w:eastAsia="hu-HU"/>
        </w:rPr>
        <w:t>evélnek</w:t>
      </w:r>
      <w:r w:rsidR="00200888">
        <w:rPr>
          <w:rFonts w:ascii="Times" w:eastAsia="Times New Roman" w:hAnsi="Times" w:cs="Times"/>
          <w:sz w:val="24"/>
          <w:szCs w:val="24"/>
          <w:lang w:eastAsia="hu-HU"/>
        </w:rPr>
        <w:t xml:space="preserve"> minősül</w:t>
      </w:r>
      <w:r w:rsidR="00A53C52" w:rsidRPr="00A53C52">
        <w:rPr>
          <w:rFonts w:ascii="Times" w:eastAsia="Times New Roman" w:hAnsi="Times" w:cs="Times"/>
          <w:sz w:val="24"/>
          <w:szCs w:val="24"/>
          <w:lang w:eastAsia="hu-HU"/>
        </w:rPr>
        <w:t xml:space="preserve"> a 2000 g súlyhatárt meg nem haladó levélk</w:t>
      </w:r>
      <w:r w:rsidR="00200888">
        <w:rPr>
          <w:rFonts w:ascii="Times" w:eastAsia="Times New Roman" w:hAnsi="Times" w:cs="Times"/>
          <w:sz w:val="24"/>
          <w:szCs w:val="24"/>
          <w:lang w:eastAsia="hu-HU"/>
        </w:rPr>
        <w:t>üldemény</w:t>
      </w:r>
      <w:r w:rsidR="00A53C52" w:rsidRPr="00A53C52">
        <w:rPr>
          <w:rFonts w:ascii="Times" w:eastAsia="Times New Roman" w:hAnsi="Times" w:cs="Times"/>
          <w:sz w:val="24"/>
          <w:szCs w:val="24"/>
          <w:lang w:eastAsia="hu-HU"/>
        </w:rPr>
        <w:t>.</w:t>
      </w:r>
      <w:r w:rsidR="00A53C52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BF5C3E">
        <w:rPr>
          <w:rFonts w:ascii="Times" w:eastAsia="Times New Roman" w:hAnsi="Times" w:cs="Times"/>
          <w:sz w:val="24"/>
          <w:szCs w:val="24"/>
          <w:lang w:eastAsia="hu-HU"/>
        </w:rPr>
        <w:t>Kérjük, hogy levélbe ne küldjenek be íróeszközt, radírt és a fent megadottaktól eltérő tárgyat.</w:t>
      </w:r>
    </w:p>
    <w:p w:rsidR="00F24D8B" w:rsidRDefault="00F24D8B" w:rsidP="00F24D8B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" w:eastAsia="Times New Roman" w:hAnsi="Times" w:cs="Times"/>
          <w:sz w:val="24"/>
          <w:szCs w:val="24"/>
          <w:lang w:eastAsia="hu-HU"/>
        </w:rPr>
        <w:t>A meghatározottól eltérő tartalommal érkező levélküldemény csomagnak minősül,</w:t>
      </w: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 fogvatartott soros csomagjának terhére kaphat meg.</w:t>
      </w:r>
    </w:p>
    <w:p w:rsidR="00F24D8B" w:rsidRPr="005A27FB" w:rsidRDefault="00A53C52" w:rsidP="00A53C5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C52">
        <w:rPr>
          <w:rFonts w:ascii="Times" w:eastAsia="Times New Roman" w:hAnsi="Times" w:cs="Times"/>
          <w:sz w:val="24"/>
          <w:szCs w:val="24"/>
          <w:lang w:eastAsia="hu-HU"/>
        </w:rPr>
        <w:t xml:space="preserve">A kapcsolattartó adatait csak az érintett írásbeli hozzájárulásával lehet a nyilvántartásban feltüntetni. A hozzájárulás beszerzése érdekében engedélyezett, hogy egy alkalommal levelet írjon az érintett részére. </w:t>
      </w:r>
      <w:r w:rsidR="00F24D8B"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 a kapcsolattartóival saját költségen korlátlan számban és terjedelemben levelezhet, ellenőrzés mellett.</w:t>
      </w:r>
    </w:p>
    <w:p w:rsidR="00F24D8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kapcsolattartónak írt leveleket lezáratlanul kell kiadni a </w:t>
      </w:r>
      <w:proofErr w:type="spellStart"/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tisztnek, vagy a </w:t>
      </w:r>
      <w:r w:rsidRPr="005A27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szociális segédelőadónak</w:t>
      </w: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reggeli váltást követően. </w:t>
      </w:r>
    </w:p>
    <w:p w:rsidR="000C36F1" w:rsidRPr="005A27FB" w:rsidRDefault="000C36F1" w:rsidP="000C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 kezdeményezésére irányuló levél kiküldhető, amennyiben a címzettre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vonatkozóan a rendelkezési jogkör gyakorlójának nincs érvényben korlátozó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intézkedése. Ebben az esetben a </w:t>
      </w:r>
      <w:proofErr w:type="spellStart"/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a borítékba behelyezi a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36F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pecséttel ellátott kapcsolattartói nyilatkozatot.</w:t>
      </w:r>
    </w:p>
    <w:p w:rsidR="00F24D8B" w:rsidRPr="005A27F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hatóságoknak, nemzetközi szervezeteknek, a védőnek küldött levelek tartalmilag nem ellenőrizhetőek, azok lezárva is kiadhatók. A levelezés ellenőrzése szempontjából nemzetközi szervezetnek azon szervezetek minősülnek, amelyek tevékenysége az emberi jogok érvényesülésének a vizsgálatára kiterjed.  </w:t>
      </w:r>
    </w:p>
    <w:p w:rsidR="00F24D8B" w:rsidRPr="005A27F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tiszt, vagy a szociális segédelőadó</w:t>
      </w:r>
      <w:r w:rsidRPr="005A27FB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írt és a kapott leveleket legkésőbb a második munkanapon továbbítja, illetve kézbesíti. </w:t>
      </w:r>
    </w:p>
    <w:p w:rsidR="00F24D8B" w:rsidRPr="005A27FB" w:rsidRDefault="00F24D8B" w:rsidP="008C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intézet az általa tartalmilag ellenőrizhető levél tekintetében megállapítja, hogy az az intézet, illetve a fogva tartás biztonságát veszélyeztető adatot, információt, vagy tárgyat tartalmaz, abban az esetben a levelet nem továbbítja, illetve nem kézbesíti. A levél továbbításának, vagy kézbesítésének a megtagadását a fogvatartottal közölni kell. A levelet - kivéve, ha fegyelmi eljárás, vagy büntetőeljárás indítása szükséges - vissza kell adni, illetve a feladónak vissza kell küldeni. A beérkező levél biztonságot nem veszélyeztető részéről a címzett fogvatartott tájékoztatást kap. </w:t>
      </w:r>
      <w:r w:rsidR="008C6CCE" w:rsidRP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levél a fogvatartott birtokában nem tartható, a fogva tartás biztonságára</w:t>
      </w:r>
      <w:r w:rsid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6CCE" w:rsidRP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tárgyat tartalmaz, és a fogvatartott tudomással bírt annak beküldéséről,</w:t>
      </w:r>
      <w:r w:rsid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6CCE" w:rsidRP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ellene fegyelmi eljárást, illetve szükség esetén büntető eljárást </w:t>
      </w:r>
      <w:r w:rsid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>fogunk</w:t>
      </w:r>
      <w:r w:rsidR="008C6CCE" w:rsidRPr="008C6C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kezdeményezni.</w:t>
      </w:r>
    </w:p>
    <w:p w:rsidR="00F24D8B" w:rsidRPr="005A27F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címzett fogvatartott ideiglenesen távol van (megőrzés, pótnyomozás, büntetés-félbeszakítás, eltávozás) és az intézetbe való visszatérése a levél érkezésétől számított </w:t>
      </w:r>
      <w:r w:rsidR="00200888">
        <w:rPr>
          <w:rFonts w:ascii="Times New Roman" w:eastAsia="Times New Roman" w:hAnsi="Times New Roman" w:cs="Times New Roman"/>
          <w:sz w:val="24"/>
          <w:szCs w:val="24"/>
          <w:lang w:eastAsia="hu-HU"/>
        </w:rPr>
        <w:t>nyolc</w:t>
      </w: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túl várható, akkor a beérkezett levelet az intézet a címzett után küldi. </w:t>
      </w:r>
    </w:p>
    <w:p w:rsidR="00F24D8B" w:rsidRPr="005A27FB" w:rsidRDefault="00F24D8B" w:rsidP="00F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7F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címzett végleg másik intézetbe kerül átszállításra, a beérkező levelét szintén utána küldi az intézet. Szabadult fogvatartott levele a feladónak kerül visszaküldésre.</w:t>
      </w:r>
    </w:p>
    <w:p w:rsidR="00A061AB" w:rsidRDefault="00A061AB" w:rsidP="00A53C52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8F4BB1">
        <w:rPr>
          <w:rFonts w:ascii="Times" w:eastAsia="Times New Roman" w:hAnsi="Times" w:cs="Times"/>
          <w:sz w:val="24"/>
          <w:szCs w:val="24"/>
          <w:lang w:eastAsia="hu-HU"/>
        </w:rPr>
        <w:t xml:space="preserve">A Békés Megyei Büntetés-végrehajtási Intézet postacíme: B.M. </w:t>
      </w:r>
      <w:proofErr w:type="spellStart"/>
      <w:r w:rsidRPr="008F4BB1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8F4BB1">
        <w:rPr>
          <w:rFonts w:ascii="Times" w:eastAsia="Times New Roman" w:hAnsi="Times" w:cs="Times"/>
          <w:sz w:val="24"/>
          <w:szCs w:val="24"/>
          <w:lang w:eastAsia="hu-HU"/>
        </w:rPr>
        <w:t>. Int. 5701 Gyula, Pf.: 6. A fogvatartottak részére címzett küldeményekre kérjük feltüntetni az alábbi szöveget: EREDETI CÍMEN KÉZBESÍTENDŐ.</w:t>
      </w:r>
    </w:p>
    <w:p w:rsidR="00E27A29" w:rsidRDefault="00E27A29" w:rsidP="00A53C52">
      <w:pPr>
        <w:spacing w:after="20" w:line="240" w:lineRule="auto"/>
        <w:jc w:val="center"/>
        <w:rPr>
          <w:i/>
          <w:iCs/>
          <w:color w:val="000000"/>
        </w:rPr>
      </w:pPr>
    </w:p>
    <w:p w:rsidR="00E27A29" w:rsidRDefault="00E27A29" w:rsidP="00A53C52">
      <w:pPr>
        <w:spacing w:after="20" w:line="240" w:lineRule="auto"/>
        <w:jc w:val="center"/>
      </w:pPr>
      <w:r>
        <w:rPr>
          <w:i/>
          <w:iCs/>
          <w:color w:val="000000"/>
        </w:rPr>
        <w:t>Kérem szíves együttműködését, hogy a fogvatartottnak szóló iratot a fogvatartottak számára fenntartott postafiók címre, vagy címhelyre „eredeti címen kézbesítendő” felirattal ellátott borítékban szíveskedjenek megküldeni!</w:t>
      </w:r>
    </w:p>
    <w:sectPr w:rsidR="00E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B"/>
    <w:rsid w:val="000C36F1"/>
    <w:rsid w:val="0012316F"/>
    <w:rsid w:val="00200888"/>
    <w:rsid w:val="008C35D3"/>
    <w:rsid w:val="008C6CCE"/>
    <w:rsid w:val="00A061AB"/>
    <w:rsid w:val="00A53C52"/>
    <w:rsid w:val="00BF5C3E"/>
    <w:rsid w:val="00E27A29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4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67147A26</Template>
  <TotalTime>4</TotalTime>
  <Pages>1</Pages>
  <Words>485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szabo1.zsolt</dc:creator>
  <cp:lastModifiedBy>juhasz1.mihaly</cp:lastModifiedBy>
  <cp:revision>2</cp:revision>
  <dcterms:created xsi:type="dcterms:W3CDTF">2018-10-08T12:14:00Z</dcterms:created>
  <dcterms:modified xsi:type="dcterms:W3CDTF">2018-10-08T12:14:00Z</dcterms:modified>
</cp:coreProperties>
</file>